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4402" w14:textId="77777777" w:rsidR="009B0AA1" w:rsidRDefault="009B0AA1" w:rsidP="009B0AA1">
      <w:pPr>
        <w:pStyle w:val="Default"/>
        <w:jc w:val="right"/>
        <w:rPr>
          <w:b/>
          <w:bCs/>
          <w:color w:val="7030A0"/>
          <w:sz w:val="40"/>
          <w:szCs w:val="40"/>
        </w:rPr>
      </w:pPr>
      <w:bookmarkStart w:id="0" w:name="_GoBack"/>
      <w:bookmarkEnd w:id="0"/>
      <w:r>
        <w:rPr>
          <w:rFonts w:ascii="Arial" w:hAnsi="Arial" w:cs="Arial"/>
          <w:noProof/>
        </w:rPr>
        <w:drawing>
          <wp:anchor distT="0" distB="0" distL="114300" distR="114300" simplePos="0" relativeHeight="251659264" behindDoc="0" locked="0" layoutInCell="1" allowOverlap="1" wp14:anchorId="3501862C" wp14:editId="16851077">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692BF311" w14:textId="77777777" w:rsidR="009B0AA1" w:rsidRPr="00EE6304" w:rsidRDefault="009B0AA1" w:rsidP="009B0AA1">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5618B435" w14:textId="77777777" w:rsidR="009B0AA1" w:rsidRDefault="009B0AA1" w:rsidP="009B0AA1">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0CC637B7" w14:textId="77777777" w:rsidR="009B0AA1" w:rsidRPr="00363BC7" w:rsidRDefault="009B0AA1" w:rsidP="009B0AA1">
      <w:pPr>
        <w:pStyle w:val="Default"/>
        <w:jc w:val="right"/>
        <w:rPr>
          <w:rFonts w:cs="Arial"/>
          <w:b/>
          <w:bCs/>
          <w:sz w:val="20"/>
          <w:szCs w:val="20"/>
        </w:rPr>
      </w:pPr>
      <w:r w:rsidRPr="00363BC7">
        <w:rPr>
          <w:rFonts w:cs="Arial"/>
          <w:b/>
          <w:bCs/>
          <w:sz w:val="20"/>
          <w:szCs w:val="20"/>
        </w:rPr>
        <w:t>Phone: 575.834.7419</w:t>
      </w:r>
    </w:p>
    <w:p w14:paraId="2B540E85" w14:textId="77777777" w:rsidR="009B0AA1" w:rsidRPr="00363BC7" w:rsidRDefault="009B0AA1" w:rsidP="009B0AA1">
      <w:pPr>
        <w:pStyle w:val="Default"/>
        <w:jc w:val="center"/>
        <w:rPr>
          <w:rFonts w:ascii="Informal Roman" w:hAnsi="Informal Roman" w:cs="Informal Roman"/>
          <w:sz w:val="16"/>
          <w:szCs w:val="16"/>
        </w:rPr>
      </w:pPr>
    </w:p>
    <w:p w14:paraId="52BDD025" w14:textId="77777777" w:rsidR="009B0AA1" w:rsidRPr="00363BC7" w:rsidRDefault="009B0AA1" w:rsidP="009B0AA1">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w:t>
      </w:r>
    </w:p>
    <w:p w14:paraId="56E6EE63" w14:textId="77777777" w:rsidR="009B0AA1" w:rsidRPr="00363BC7" w:rsidRDefault="009B0AA1" w:rsidP="009B0AA1">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45428B9" w14:textId="4A6EBB25" w:rsidR="009B0AA1" w:rsidRPr="00363BC7" w:rsidRDefault="009B0AA1" w:rsidP="009B0AA1">
      <w:pPr>
        <w:pStyle w:val="Default"/>
        <w:jc w:val="center"/>
        <w:rPr>
          <w:rFonts w:ascii="Arial" w:hAnsi="Arial" w:cs="Arial"/>
          <w:sz w:val="28"/>
          <w:szCs w:val="28"/>
        </w:rPr>
      </w:pPr>
      <w:r>
        <w:rPr>
          <w:rFonts w:ascii="Arial" w:hAnsi="Arial" w:cs="Arial"/>
          <w:sz w:val="28"/>
          <w:szCs w:val="28"/>
        </w:rPr>
        <w:t>Tuesday</w:t>
      </w:r>
      <w:r w:rsidRPr="00363BC7">
        <w:rPr>
          <w:rFonts w:ascii="Arial" w:hAnsi="Arial" w:cs="Arial"/>
          <w:sz w:val="28"/>
          <w:szCs w:val="28"/>
        </w:rPr>
        <w:t xml:space="preserve">, </w:t>
      </w:r>
      <w:r>
        <w:rPr>
          <w:rFonts w:ascii="Arial" w:hAnsi="Arial" w:cs="Arial"/>
          <w:sz w:val="28"/>
          <w:szCs w:val="28"/>
        </w:rPr>
        <w:t>December 10th</w:t>
      </w:r>
      <w:r w:rsidRPr="00363BC7">
        <w:rPr>
          <w:rFonts w:ascii="Arial" w:hAnsi="Arial" w:cs="Arial"/>
          <w:sz w:val="28"/>
          <w:szCs w:val="28"/>
        </w:rPr>
        <w:t>, 201</w:t>
      </w:r>
      <w:r>
        <w:rPr>
          <w:rFonts w:ascii="Arial" w:hAnsi="Arial" w:cs="Arial"/>
          <w:sz w:val="28"/>
          <w:szCs w:val="28"/>
        </w:rPr>
        <w:t>9 – 5:30</w:t>
      </w:r>
      <w:r w:rsidRPr="00363BC7">
        <w:rPr>
          <w:rFonts w:ascii="Arial" w:hAnsi="Arial" w:cs="Arial"/>
          <w:sz w:val="28"/>
          <w:szCs w:val="28"/>
        </w:rPr>
        <w:t xml:space="preserve"> PM</w:t>
      </w:r>
    </w:p>
    <w:p w14:paraId="5BAB3C76" w14:textId="77777777" w:rsidR="009B0AA1" w:rsidRPr="00363BC7" w:rsidRDefault="009B0AA1" w:rsidP="009B0AA1">
      <w:pPr>
        <w:pStyle w:val="Default"/>
        <w:rPr>
          <w:rFonts w:ascii="Arial" w:hAnsi="Arial" w:cs="Arial"/>
          <w:sz w:val="23"/>
          <w:szCs w:val="23"/>
        </w:rPr>
      </w:pPr>
    </w:p>
    <w:p w14:paraId="533B736D" w14:textId="77777777" w:rsidR="009B0AA1" w:rsidRDefault="009B0AA1" w:rsidP="009B0AA1">
      <w:pPr>
        <w:pStyle w:val="Default"/>
        <w:jc w:val="center"/>
        <w:rPr>
          <w:rFonts w:ascii="Arial" w:hAnsi="Arial" w:cs="Arial"/>
          <w:b/>
          <w:bCs/>
        </w:rPr>
      </w:pPr>
    </w:p>
    <w:p w14:paraId="2AC80067" w14:textId="77777777" w:rsidR="009B0AA1" w:rsidRDefault="009B0AA1" w:rsidP="009B0AA1">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55C44728" w14:textId="5355822F" w:rsidR="009B0AA1" w:rsidRPr="003D73CD" w:rsidRDefault="009B0AA1" w:rsidP="009B0AA1">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45</w:t>
      </w:r>
      <w:r w:rsidRPr="003D73CD">
        <w:rPr>
          <w:rFonts w:asciiTheme="minorHAnsi" w:hAnsiTheme="minorHAnsi" w:cstheme="minorHAnsi"/>
          <w:sz w:val="22"/>
          <w:szCs w:val="22"/>
        </w:rPr>
        <w:t xml:space="preserve"> PM.  </w:t>
      </w:r>
    </w:p>
    <w:p w14:paraId="65EABE44" w14:textId="77777777" w:rsidR="009B0AA1" w:rsidRDefault="009B0AA1" w:rsidP="009B0AA1">
      <w:pPr>
        <w:pStyle w:val="Default"/>
        <w:ind w:left="540"/>
        <w:rPr>
          <w:rFonts w:ascii="Arial" w:hAnsi="Arial" w:cs="Arial"/>
          <w:sz w:val="22"/>
          <w:szCs w:val="22"/>
        </w:rPr>
      </w:pPr>
    </w:p>
    <w:p w14:paraId="799236C1" w14:textId="77777777" w:rsidR="009B0AA1" w:rsidRPr="003D73CD" w:rsidRDefault="009B0AA1" w:rsidP="009B0AA1">
      <w:pPr>
        <w:pStyle w:val="Default"/>
        <w:ind w:left="540"/>
        <w:rPr>
          <w:rFonts w:ascii="Arial" w:hAnsi="Arial" w:cs="Arial"/>
          <w:sz w:val="22"/>
          <w:szCs w:val="22"/>
        </w:rPr>
      </w:pPr>
    </w:p>
    <w:p w14:paraId="794B7435" w14:textId="77777777" w:rsidR="009B0AA1" w:rsidRDefault="009B0AA1" w:rsidP="009B0AA1">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5EB61D3F" w14:textId="77777777" w:rsidR="009B0AA1" w:rsidRDefault="009B0AA1" w:rsidP="009B0AA1">
      <w:pPr>
        <w:pStyle w:val="Default"/>
        <w:ind w:left="540"/>
        <w:jc w:val="both"/>
        <w:rPr>
          <w:rFonts w:ascii="Arial" w:hAnsi="Arial" w:cs="Arial"/>
          <w:b/>
          <w:bCs/>
          <w:sz w:val="22"/>
          <w:szCs w:val="22"/>
        </w:rPr>
      </w:pPr>
    </w:p>
    <w:p w14:paraId="0B8CEDCE" w14:textId="77777777" w:rsidR="009B0AA1" w:rsidRDefault="009B0AA1" w:rsidP="009B0AA1">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388BAB3D" w14:textId="0C959053" w:rsidR="009B0AA1" w:rsidRPr="00910DB8" w:rsidRDefault="009B0AA1" w:rsidP="009B0AA1">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ab/>
        <w:t xml:space="preserve">      </w:t>
      </w:r>
    </w:p>
    <w:p w14:paraId="61350DDD" w14:textId="771D44D2" w:rsidR="009B0AA1" w:rsidRDefault="009B0AA1" w:rsidP="009B0AA1">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Bobbie Shendo</w:t>
      </w:r>
      <w:r>
        <w:rPr>
          <w:rFonts w:asciiTheme="minorHAnsi" w:hAnsiTheme="minorHAnsi" w:cstheme="minorHAnsi"/>
          <w:sz w:val="22"/>
          <w:szCs w:val="22"/>
        </w:rPr>
        <w:tab/>
      </w:r>
    </w:p>
    <w:p w14:paraId="4B61B4CC" w14:textId="77777777" w:rsidR="009B0AA1" w:rsidRDefault="009B0AA1" w:rsidP="009B0AA1">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07A783A5" w14:textId="77777777" w:rsidR="009B0AA1" w:rsidRDefault="009B0AA1" w:rsidP="009B0AA1">
      <w:pPr>
        <w:pStyle w:val="Default"/>
        <w:ind w:left="547"/>
        <w:jc w:val="both"/>
        <w:rPr>
          <w:rFonts w:asciiTheme="minorHAnsi" w:hAnsiTheme="minorHAnsi" w:cstheme="minorHAnsi"/>
          <w:sz w:val="22"/>
          <w:szCs w:val="22"/>
        </w:rPr>
      </w:pPr>
    </w:p>
    <w:p w14:paraId="40720B50" w14:textId="77777777" w:rsidR="009B0AA1" w:rsidRPr="001225A9" w:rsidRDefault="009B0AA1" w:rsidP="009B0AA1">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proofErr w:type="spellStart"/>
      <w:r w:rsidRPr="006425E1">
        <w:rPr>
          <w:rFonts w:asciiTheme="minorHAnsi" w:hAnsiTheme="minorHAnsi" w:cstheme="minorHAnsi"/>
          <w:bCs/>
          <w:sz w:val="22"/>
          <w:szCs w:val="22"/>
        </w:rPr>
        <w:t>Dorell</w:t>
      </w:r>
      <w:proofErr w:type="spellEnd"/>
      <w:r w:rsidRPr="006425E1">
        <w:rPr>
          <w:rFonts w:asciiTheme="minorHAnsi" w:hAnsiTheme="minorHAnsi" w:cstheme="minorHAnsi"/>
          <w:bCs/>
          <w:sz w:val="22"/>
          <w:szCs w:val="22"/>
        </w:rPr>
        <w:t xml:space="preserve"> Toya</w:t>
      </w:r>
    </w:p>
    <w:p w14:paraId="7228C2A4" w14:textId="77777777"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20C011D4" w14:textId="77777777" w:rsidR="009B0AA1" w:rsidRDefault="009B0AA1" w:rsidP="009B0AA1">
      <w:pPr>
        <w:pStyle w:val="Default"/>
        <w:ind w:left="540"/>
        <w:jc w:val="both"/>
        <w:rPr>
          <w:rFonts w:asciiTheme="minorHAnsi" w:hAnsiTheme="minorHAnsi" w:cstheme="minorHAnsi"/>
          <w:sz w:val="22"/>
          <w:szCs w:val="22"/>
        </w:rPr>
      </w:pPr>
      <w:proofErr w:type="spellStart"/>
      <w:r>
        <w:rPr>
          <w:rFonts w:asciiTheme="minorHAnsi" w:hAnsiTheme="minorHAnsi" w:cstheme="minorHAnsi"/>
          <w:sz w:val="22"/>
          <w:szCs w:val="22"/>
        </w:rPr>
        <w:t>Dorell</w:t>
      </w:r>
      <w:proofErr w:type="spellEnd"/>
      <w:r>
        <w:rPr>
          <w:rFonts w:asciiTheme="minorHAnsi" w:hAnsiTheme="minorHAnsi" w:cstheme="minorHAnsi"/>
          <w:sz w:val="22"/>
          <w:szCs w:val="22"/>
        </w:rPr>
        <w:t xml:space="preserve"> Toya, Administrative Assistant</w:t>
      </w:r>
    </w:p>
    <w:p w14:paraId="0378BC6C" w14:textId="761CA649"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 (by phone)</w:t>
      </w:r>
    </w:p>
    <w:p w14:paraId="49E13CDF" w14:textId="77777777" w:rsidR="009B0AA1" w:rsidRDefault="009B0AA1" w:rsidP="009B0AA1">
      <w:pPr>
        <w:pStyle w:val="Default"/>
        <w:jc w:val="both"/>
        <w:rPr>
          <w:rFonts w:asciiTheme="minorHAnsi" w:hAnsiTheme="minorHAnsi" w:cstheme="minorHAnsi"/>
          <w:sz w:val="22"/>
          <w:szCs w:val="22"/>
        </w:rPr>
      </w:pPr>
    </w:p>
    <w:p w14:paraId="60E91558" w14:textId="77777777"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hard copies of all meeting documents.</w:t>
      </w:r>
      <w:r w:rsidRPr="003D73CD">
        <w:rPr>
          <w:rFonts w:asciiTheme="minorHAnsi" w:hAnsiTheme="minorHAnsi" w:cstheme="minorHAnsi"/>
          <w:sz w:val="22"/>
          <w:szCs w:val="22"/>
        </w:rPr>
        <w:t xml:space="preserve"> </w:t>
      </w:r>
    </w:p>
    <w:p w14:paraId="68E4C51B" w14:textId="77777777" w:rsidR="009B0AA1" w:rsidRPr="006425E1" w:rsidRDefault="009B0AA1" w:rsidP="009B0AA1">
      <w:pPr>
        <w:pStyle w:val="Default"/>
        <w:ind w:left="540"/>
        <w:jc w:val="both"/>
        <w:rPr>
          <w:rFonts w:asciiTheme="minorHAnsi" w:hAnsiTheme="minorHAnsi" w:cstheme="minorHAnsi"/>
          <w:sz w:val="22"/>
          <w:szCs w:val="22"/>
        </w:rPr>
      </w:pPr>
    </w:p>
    <w:p w14:paraId="2B6A8B7B" w14:textId="77777777" w:rsidR="009B0AA1" w:rsidRPr="003D73CD" w:rsidRDefault="009B0AA1" w:rsidP="009B0AA1">
      <w:pPr>
        <w:pStyle w:val="Default"/>
        <w:ind w:left="540"/>
        <w:rPr>
          <w:rFonts w:ascii="Arial" w:hAnsi="Arial" w:cs="Arial"/>
          <w:sz w:val="22"/>
          <w:szCs w:val="22"/>
        </w:rPr>
      </w:pPr>
    </w:p>
    <w:p w14:paraId="3175AC06" w14:textId="77777777" w:rsidR="009B0AA1" w:rsidRDefault="009B0AA1" w:rsidP="009B0AA1">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0A5540D1" w14:textId="7C18889B" w:rsidR="009B0AA1" w:rsidRPr="003D73CD" w:rsidRDefault="009B0AA1" w:rsidP="009B0AA1">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December 10</w:t>
      </w:r>
      <w:r w:rsidRPr="003D73CD">
        <w:rPr>
          <w:rFonts w:ascii="Arial" w:hAnsi="Arial" w:cs="Arial"/>
          <w:b/>
          <w:bCs/>
          <w:sz w:val="22"/>
          <w:szCs w:val="22"/>
        </w:rPr>
        <w:t>, 2019 Agenda (Discussion/Action)</w:t>
      </w:r>
    </w:p>
    <w:p w14:paraId="03A45537" w14:textId="099795ED"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change the Agenda to add Item III. G. Calendar Change.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agenda as amended and seconded by Mr. Magdalena.  No further discussion transpired.  The motion carried unanimously.  </w:t>
      </w:r>
    </w:p>
    <w:p w14:paraId="5265D6CD" w14:textId="77777777" w:rsidR="009B0AA1" w:rsidRPr="003D73CD" w:rsidRDefault="009B0AA1" w:rsidP="009B0AA1">
      <w:pPr>
        <w:pStyle w:val="Default"/>
        <w:ind w:left="540"/>
        <w:rPr>
          <w:rFonts w:ascii="Arial" w:hAnsi="Arial" w:cs="Arial"/>
          <w:sz w:val="22"/>
          <w:szCs w:val="22"/>
        </w:rPr>
      </w:pPr>
    </w:p>
    <w:p w14:paraId="27EE5CAD" w14:textId="3D7DC441" w:rsidR="009B0AA1" w:rsidRDefault="009B0AA1" w:rsidP="009B0AA1">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November 14</w:t>
      </w:r>
      <w:r w:rsidRPr="003D73CD">
        <w:rPr>
          <w:rFonts w:ascii="Arial" w:hAnsi="Arial" w:cs="Arial"/>
          <w:b/>
          <w:bCs/>
          <w:sz w:val="22"/>
          <w:szCs w:val="22"/>
        </w:rPr>
        <w:t>, 2019</w:t>
      </w:r>
      <w:r>
        <w:rPr>
          <w:rFonts w:ascii="Arial" w:hAnsi="Arial" w:cs="Arial"/>
          <w:b/>
          <w:bCs/>
          <w:sz w:val="22"/>
          <w:szCs w:val="22"/>
        </w:rPr>
        <w:t xml:space="preserve"> </w:t>
      </w:r>
      <w:r w:rsidRPr="003D73CD">
        <w:rPr>
          <w:rFonts w:ascii="Arial" w:hAnsi="Arial" w:cs="Arial"/>
          <w:b/>
          <w:bCs/>
          <w:sz w:val="22"/>
          <w:szCs w:val="22"/>
        </w:rPr>
        <w:t>(Discussion/Action)</w:t>
      </w:r>
    </w:p>
    <w:p w14:paraId="7E662964" w14:textId="670870EF"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Mr. Magdalena made a motion to approve the minutes and seconded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No further discussion transpired.  The motion carried unanimously.  </w:t>
      </w:r>
    </w:p>
    <w:p w14:paraId="6AF5399C" w14:textId="5CB0150C" w:rsidR="007078D6" w:rsidRDefault="007078D6" w:rsidP="007078D6">
      <w:pPr>
        <w:pStyle w:val="Default"/>
        <w:jc w:val="both"/>
        <w:rPr>
          <w:rFonts w:asciiTheme="minorHAnsi" w:hAnsiTheme="minorHAnsi" w:cstheme="minorHAnsi"/>
          <w:sz w:val="22"/>
          <w:szCs w:val="22"/>
        </w:rPr>
      </w:pPr>
    </w:p>
    <w:p w14:paraId="17ABEEE6" w14:textId="77777777" w:rsidR="007078D6" w:rsidRPr="003D73CD" w:rsidRDefault="007078D6" w:rsidP="007078D6">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ab/>
      </w:r>
      <w:r>
        <w:rPr>
          <w:rFonts w:ascii="Arial" w:hAnsi="Arial" w:cs="Arial"/>
          <w:b/>
          <w:bCs/>
          <w:sz w:val="22"/>
          <w:szCs w:val="22"/>
        </w:rPr>
        <w:t>Debt Collection (Discussion/Action)</w:t>
      </w:r>
    </w:p>
    <w:p w14:paraId="39F8BB55" w14:textId="67D9AE3A" w:rsidR="007078D6" w:rsidRPr="00DA07AF" w:rsidRDefault="007078D6" w:rsidP="007078D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was made by Mr. Magdalena to table the item until the next meeting.  Motion was seconded boy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No further discussion transpired.  Motion passed unanimously.</w:t>
      </w:r>
    </w:p>
    <w:p w14:paraId="16377430" w14:textId="77777777" w:rsidR="007078D6" w:rsidRPr="003D73CD" w:rsidRDefault="007078D6" w:rsidP="007078D6">
      <w:pPr>
        <w:pStyle w:val="Default"/>
        <w:ind w:left="540"/>
        <w:jc w:val="both"/>
        <w:rPr>
          <w:rFonts w:ascii="Arial" w:hAnsi="Arial" w:cs="Arial"/>
          <w:sz w:val="22"/>
          <w:szCs w:val="22"/>
        </w:rPr>
      </w:pPr>
    </w:p>
    <w:p w14:paraId="687113C7" w14:textId="6825AE42" w:rsidR="007078D6" w:rsidRPr="001B7CC0" w:rsidRDefault="007078D6" w:rsidP="007078D6">
      <w:pPr>
        <w:pStyle w:val="Default"/>
        <w:ind w:left="540" w:hanging="540"/>
        <w:rPr>
          <w:rFonts w:ascii="Arial" w:hAnsi="Arial" w:cs="Arial"/>
          <w:b/>
          <w:bCs/>
          <w:sz w:val="22"/>
          <w:szCs w:val="22"/>
        </w:rPr>
      </w:pPr>
      <w:r>
        <w:rPr>
          <w:rFonts w:ascii="Arial" w:hAnsi="Arial" w:cs="Arial"/>
          <w:b/>
          <w:bCs/>
          <w:sz w:val="22"/>
          <w:szCs w:val="22"/>
        </w:rPr>
        <w:t>D</w:t>
      </w:r>
      <w:r w:rsidRPr="001B7CC0">
        <w:rPr>
          <w:rFonts w:ascii="Arial" w:hAnsi="Arial" w:cs="Arial"/>
          <w:b/>
          <w:bCs/>
          <w:sz w:val="22"/>
          <w:szCs w:val="22"/>
        </w:rPr>
        <w:t>.</w:t>
      </w:r>
      <w:r w:rsidRPr="001B7CC0">
        <w:rPr>
          <w:rFonts w:ascii="Arial" w:hAnsi="Arial" w:cs="Arial"/>
          <w:b/>
          <w:bCs/>
          <w:sz w:val="22"/>
          <w:szCs w:val="22"/>
        </w:rPr>
        <w:tab/>
      </w:r>
      <w:r>
        <w:rPr>
          <w:rFonts w:ascii="Arial" w:hAnsi="Arial" w:cs="Arial"/>
          <w:b/>
          <w:bCs/>
          <w:sz w:val="22"/>
          <w:szCs w:val="22"/>
        </w:rPr>
        <w:t>After School Program Proposal – John Rodarte (Discussion/Action)</w:t>
      </w:r>
    </w:p>
    <w:p w14:paraId="551097ED" w14:textId="71462591" w:rsidR="007078D6" w:rsidRDefault="007078D6" w:rsidP="007078D6">
      <w:pPr>
        <w:pStyle w:val="Default"/>
        <w:ind w:left="540"/>
        <w:jc w:val="both"/>
        <w:rPr>
          <w:rFonts w:asciiTheme="minorHAnsi" w:hAnsiTheme="minorHAnsi" w:cstheme="minorHAnsi"/>
          <w:sz w:val="22"/>
          <w:szCs w:val="22"/>
        </w:rPr>
      </w:pPr>
      <w:r>
        <w:rPr>
          <w:rFonts w:asciiTheme="minorHAnsi" w:hAnsiTheme="minorHAnsi" w:cstheme="minorHAnsi"/>
          <w:sz w:val="22"/>
          <w:szCs w:val="22"/>
        </w:rPr>
        <w:t>Mr. Rodarte provided hard copies of a $1500 After School Program called American Gamers Academy which uses games to teach 21</w:t>
      </w:r>
      <w:r w:rsidRPr="007078D6">
        <w:rPr>
          <w:rFonts w:asciiTheme="minorHAnsi" w:hAnsiTheme="minorHAnsi" w:cstheme="minorHAnsi"/>
          <w:sz w:val="22"/>
          <w:szCs w:val="22"/>
          <w:vertAlign w:val="superscript"/>
        </w:rPr>
        <w:t>st</w:t>
      </w:r>
      <w:r>
        <w:rPr>
          <w:rFonts w:asciiTheme="minorHAnsi" w:hAnsiTheme="minorHAnsi" w:cstheme="minorHAnsi"/>
          <w:sz w:val="22"/>
          <w:szCs w:val="22"/>
        </w:rPr>
        <w:t xml:space="preserve"> Century Skills to Middle School students grades 6 thru 8.  The proposal identifies Mr. Rodarte as the owner of the program.  Mr. Rodarte seeks approval of </w:t>
      </w:r>
      <w:r>
        <w:rPr>
          <w:rFonts w:asciiTheme="minorHAnsi" w:hAnsiTheme="minorHAnsi" w:cstheme="minorHAnsi"/>
          <w:sz w:val="22"/>
          <w:szCs w:val="22"/>
        </w:rPr>
        <w:lastRenderedPageBreak/>
        <w:t xml:space="preserve">Governing Council to operate the program during after school hours 1 day a week for 1.5 hours Out of School time.  Mr. Rodarte provided a description of the program and a rationale for the academic benefits of the program for students.  A motion to approve the </w:t>
      </w:r>
      <w:proofErr w:type="gramStart"/>
      <w:r>
        <w:rPr>
          <w:rFonts w:asciiTheme="minorHAnsi" w:hAnsiTheme="minorHAnsi" w:cstheme="minorHAnsi"/>
          <w:sz w:val="22"/>
          <w:szCs w:val="22"/>
        </w:rPr>
        <w:t>After School</w:t>
      </w:r>
      <w:proofErr w:type="gramEnd"/>
      <w:r>
        <w:rPr>
          <w:rFonts w:asciiTheme="minorHAnsi" w:hAnsiTheme="minorHAnsi" w:cstheme="minorHAnsi"/>
          <w:sz w:val="22"/>
          <w:szCs w:val="22"/>
        </w:rPr>
        <w:t xml:space="preserve"> Program was made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and seconded by Mr. Magdalena.  No further discussion transpired.  Motion passed unanimously.  </w:t>
      </w:r>
    </w:p>
    <w:p w14:paraId="78A148BE" w14:textId="77777777" w:rsidR="007078D6" w:rsidRPr="003D73CD" w:rsidRDefault="007078D6" w:rsidP="007078D6">
      <w:pPr>
        <w:pStyle w:val="Default"/>
        <w:ind w:left="540"/>
        <w:jc w:val="both"/>
        <w:rPr>
          <w:rFonts w:ascii="Arial" w:hAnsi="Arial" w:cs="Arial"/>
          <w:sz w:val="22"/>
          <w:szCs w:val="22"/>
        </w:rPr>
      </w:pPr>
    </w:p>
    <w:p w14:paraId="5E70A592" w14:textId="77777777" w:rsidR="007078D6" w:rsidRDefault="007078D6" w:rsidP="007078D6">
      <w:pPr>
        <w:pStyle w:val="Default"/>
        <w:ind w:left="540" w:hanging="540"/>
        <w:rPr>
          <w:rFonts w:asciiTheme="minorHAnsi" w:hAnsiTheme="minorHAnsi" w:cstheme="minorHAnsi"/>
          <w:sz w:val="22"/>
          <w:szCs w:val="22"/>
        </w:rPr>
      </w:pPr>
      <w:r>
        <w:rPr>
          <w:rFonts w:ascii="Arial" w:hAnsi="Arial" w:cs="Arial"/>
          <w:b/>
          <w:bCs/>
          <w:sz w:val="22"/>
          <w:szCs w:val="22"/>
        </w:rPr>
        <w:t>E</w:t>
      </w:r>
      <w:r w:rsidRPr="001B7CC0">
        <w:rPr>
          <w:rFonts w:ascii="Arial" w:hAnsi="Arial" w:cs="Arial"/>
          <w:b/>
          <w:bCs/>
          <w:sz w:val="22"/>
          <w:szCs w:val="22"/>
        </w:rPr>
        <w:t>.</w:t>
      </w:r>
      <w:r w:rsidRPr="001B7CC0">
        <w:rPr>
          <w:rFonts w:ascii="Arial" w:hAnsi="Arial" w:cs="Arial"/>
          <w:b/>
          <w:bCs/>
          <w:sz w:val="22"/>
          <w:szCs w:val="22"/>
        </w:rPr>
        <w:tab/>
      </w:r>
      <w:r>
        <w:rPr>
          <w:rFonts w:ascii="Arial" w:hAnsi="Arial" w:cs="Arial"/>
          <w:b/>
          <w:bCs/>
          <w:sz w:val="22"/>
          <w:szCs w:val="22"/>
        </w:rPr>
        <w:t>Multi-Purpose Building Updates (Discussion/Action)</w:t>
      </w:r>
    </w:p>
    <w:p w14:paraId="228CB851" w14:textId="11D83C84" w:rsidR="007078D6" w:rsidRDefault="007078D6" w:rsidP="007078D6">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No meetings regarding the Multi-Purpose Building have transpired since the last Governing Council Meeting.  No updates are available.  No further discussion transpired.  No action was taken.</w:t>
      </w:r>
    </w:p>
    <w:p w14:paraId="0B87D2F2" w14:textId="77777777" w:rsidR="007078D6" w:rsidRPr="003B1E19" w:rsidRDefault="007078D6" w:rsidP="007078D6">
      <w:pPr>
        <w:pStyle w:val="Default"/>
        <w:ind w:left="540" w:hanging="540"/>
        <w:rPr>
          <w:rFonts w:ascii="Arial" w:hAnsi="Arial" w:cs="Arial"/>
          <w:b/>
          <w:bCs/>
          <w:sz w:val="22"/>
          <w:szCs w:val="22"/>
        </w:rPr>
      </w:pPr>
    </w:p>
    <w:p w14:paraId="74B44762" w14:textId="7E3E37A4" w:rsidR="007078D6" w:rsidRPr="00F90AC2" w:rsidRDefault="007078D6" w:rsidP="007078D6">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F.</w:t>
      </w:r>
      <w:r w:rsidRPr="00F90AC2">
        <w:rPr>
          <w:rFonts w:ascii="Arial" w:hAnsi="Arial" w:cs="Arial"/>
          <w:b/>
          <w:bCs/>
          <w:color w:val="000000" w:themeColor="text1"/>
          <w:sz w:val="22"/>
          <w:szCs w:val="22"/>
        </w:rPr>
        <w:tab/>
      </w:r>
      <w:r>
        <w:rPr>
          <w:rFonts w:ascii="Arial" w:hAnsi="Arial" w:cs="Arial"/>
          <w:b/>
          <w:bCs/>
          <w:color w:val="000000" w:themeColor="text1"/>
          <w:sz w:val="22"/>
          <w:szCs w:val="22"/>
        </w:rPr>
        <w:t xml:space="preserve">Anticipated Spring Staff Structure </w:t>
      </w:r>
      <w:r w:rsidRPr="00F90AC2">
        <w:rPr>
          <w:rFonts w:ascii="Arial" w:hAnsi="Arial" w:cs="Arial"/>
          <w:b/>
          <w:bCs/>
          <w:color w:val="000000" w:themeColor="text1"/>
          <w:sz w:val="22"/>
          <w:szCs w:val="22"/>
        </w:rPr>
        <w:t>(Discussion/Action)</w:t>
      </w:r>
    </w:p>
    <w:p w14:paraId="6C991F66" w14:textId="2AB7F7EB" w:rsidR="007078D6" w:rsidRDefault="007078D6" w:rsidP="007078D6">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 xml:space="preserve">Mr. Rodarte reported changes in roles of individual teaching staff in response to loss of departing staff.  All duties and responsibilities of departing staff have been subsumed by current staff through </w:t>
      </w:r>
      <w:proofErr w:type="spellStart"/>
      <w:r>
        <w:rPr>
          <w:rFonts w:asciiTheme="minorHAnsi" w:hAnsiTheme="minorHAnsi" w:cstheme="minorHAnsi"/>
          <w:sz w:val="22"/>
          <w:szCs w:val="22"/>
        </w:rPr>
        <w:t>strategis</w:t>
      </w:r>
      <w:proofErr w:type="spellEnd"/>
      <w:r>
        <w:rPr>
          <w:rFonts w:asciiTheme="minorHAnsi" w:hAnsiTheme="minorHAnsi" w:cstheme="minorHAnsi"/>
          <w:sz w:val="22"/>
          <w:szCs w:val="22"/>
        </w:rPr>
        <w:t xml:space="preserve"> changes in their duties beginning January 2020.  In this way, SDRC stays within budget and does not incur cost for advertising open positions.  Due diligence regarding PED expectations and school responsibilities took place prior to reassigning staff.  </w:t>
      </w:r>
    </w:p>
    <w:p w14:paraId="3F3FCFCB" w14:textId="77777777" w:rsidR="007078D6" w:rsidRPr="003B1E19" w:rsidRDefault="007078D6" w:rsidP="007078D6">
      <w:pPr>
        <w:pStyle w:val="Default"/>
        <w:rPr>
          <w:rFonts w:ascii="Arial" w:hAnsi="Arial" w:cs="Arial"/>
          <w:b/>
          <w:bCs/>
          <w:sz w:val="22"/>
          <w:szCs w:val="22"/>
        </w:rPr>
      </w:pPr>
    </w:p>
    <w:p w14:paraId="0E137285" w14:textId="2CBDD1F0" w:rsidR="007078D6" w:rsidRPr="00F90AC2" w:rsidRDefault="007078D6" w:rsidP="007078D6">
      <w:pPr>
        <w:pStyle w:val="Default"/>
        <w:ind w:left="540" w:hanging="540"/>
        <w:rPr>
          <w:rFonts w:asciiTheme="minorHAnsi" w:hAnsiTheme="minorHAnsi" w:cstheme="minorHAnsi"/>
          <w:color w:val="000000" w:themeColor="text1"/>
          <w:sz w:val="22"/>
          <w:szCs w:val="22"/>
        </w:rPr>
      </w:pPr>
      <w:r w:rsidRPr="00F90AC2">
        <w:rPr>
          <w:rFonts w:ascii="Arial" w:hAnsi="Arial" w:cs="Arial"/>
          <w:b/>
          <w:bCs/>
          <w:color w:val="000000" w:themeColor="text1"/>
          <w:sz w:val="22"/>
          <w:szCs w:val="22"/>
        </w:rPr>
        <w:t>G.</w:t>
      </w:r>
      <w:r w:rsidRPr="00F90AC2">
        <w:rPr>
          <w:rFonts w:ascii="Arial" w:hAnsi="Arial" w:cs="Arial"/>
          <w:b/>
          <w:bCs/>
          <w:color w:val="000000" w:themeColor="text1"/>
          <w:sz w:val="22"/>
          <w:szCs w:val="22"/>
        </w:rPr>
        <w:tab/>
      </w:r>
      <w:r>
        <w:rPr>
          <w:rFonts w:ascii="Arial" w:hAnsi="Arial" w:cs="Arial"/>
          <w:b/>
          <w:bCs/>
          <w:color w:val="000000" w:themeColor="text1"/>
          <w:sz w:val="22"/>
          <w:szCs w:val="22"/>
        </w:rPr>
        <w:t>Calendar Change</w:t>
      </w:r>
      <w:r w:rsidRPr="00F90AC2">
        <w:rPr>
          <w:rFonts w:ascii="Arial" w:hAnsi="Arial" w:cs="Arial"/>
          <w:b/>
          <w:bCs/>
          <w:color w:val="000000" w:themeColor="text1"/>
          <w:sz w:val="22"/>
          <w:szCs w:val="22"/>
        </w:rPr>
        <w:t xml:space="preserve"> (Discussion/Action)</w:t>
      </w:r>
    </w:p>
    <w:p w14:paraId="5F4FBA41" w14:textId="11CFD6C6" w:rsidR="007078D6" w:rsidRDefault="007078D6" w:rsidP="007078D6">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Hard copies of approved calendar provided to Governing Council.  Due to religious/cultural reasons, Governing Council considered a change from January 7</w:t>
      </w:r>
      <w:r w:rsidRPr="007078D6">
        <w:rPr>
          <w:rFonts w:asciiTheme="minorHAnsi" w:hAnsiTheme="minorHAnsi" w:cstheme="minorHAnsi"/>
          <w:sz w:val="22"/>
          <w:szCs w:val="22"/>
          <w:vertAlign w:val="superscript"/>
        </w:rPr>
        <w:t>th</w:t>
      </w:r>
      <w:r>
        <w:rPr>
          <w:rFonts w:asciiTheme="minorHAnsi" w:hAnsiTheme="minorHAnsi" w:cstheme="minorHAnsi"/>
          <w:sz w:val="22"/>
          <w:szCs w:val="22"/>
        </w:rPr>
        <w:t xml:space="preserve"> being a regular school day to becoming the last day of Winter Break, with the further expectation that the day would be made up at a later time as approved by the Governing Council at a future meeting.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the motion to approve the calendar change.  Mr. Magdalena seconded the motion.  No further discussion took place.  Motion passed unanimously.</w:t>
      </w:r>
    </w:p>
    <w:p w14:paraId="259840EE" w14:textId="5CFFAC79" w:rsidR="007078D6" w:rsidRDefault="007078D6" w:rsidP="007078D6">
      <w:pPr>
        <w:pStyle w:val="Default"/>
        <w:ind w:left="540" w:hanging="540"/>
        <w:rPr>
          <w:rFonts w:asciiTheme="minorHAnsi" w:hAnsiTheme="minorHAnsi" w:cstheme="minorHAnsi"/>
          <w:sz w:val="22"/>
          <w:szCs w:val="22"/>
        </w:rPr>
      </w:pPr>
    </w:p>
    <w:p w14:paraId="578878C5" w14:textId="77777777" w:rsidR="007078D6" w:rsidRDefault="007078D6" w:rsidP="007078D6">
      <w:pPr>
        <w:pStyle w:val="Default"/>
        <w:ind w:left="540" w:hanging="540"/>
        <w:rPr>
          <w:rFonts w:asciiTheme="minorHAnsi" w:hAnsiTheme="minorHAnsi" w:cstheme="minorHAnsi"/>
          <w:sz w:val="22"/>
          <w:szCs w:val="22"/>
        </w:rPr>
      </w:pPr>
    </w:p>
    <w:p w14:paraId="2D9EDBA4" w14:textId="4A61D0E8" w:rsidR="007078D6" w:rsidRPr="00DF3CE5" w:rsidRDefault="007078D6" w:rsidP="007078D6">
      <w:pPr>
        <w:pStyle w:val="Default"/>
        <w:ind w:left="540" w:hanging="540"/>
        <w:rPr>
          <w:rFonts w:ascii="Arial" w:hAnsi="Arial" w:cs="Arial"/>
          <w:b/>
          <w:bCs/>
          <w:u w:val="single"/>
        </w:rPr>
      </w:pPr>
      <w:r>
        <w:rPr>
          <w:rFonts w:ascii="Arial" w:hAnsi="Arial" w:cs="Arial"/>
          <w:b/>
          <w:bCs/>
        </w:rPr>
        <w:t>IV.</w:t>
      </w:r>
      <w:r>
        <w:rPr>
          <w:rFonts w:ascii="Arial" w:hAnsi="Arial" w:cs="Arial"/>
          <w:b/>
          <w:bCs/>
        </w:rPr>
        <w:tab/>
      </w:r>
      <w:r w:rsidRPr="00DF3CE5">
        <w:rPr>
          <w:rFonts w:ascii="Arial" w:hAnsi="Arial" w:cs="Arial"/>
          <w:b/>
          <w:bCs/>
          <w:u w:val="single"/>
        </w:rPr>
        <w:t>Parent Teacher Organization (PTO) Report</w:t>
      </w:r>
    </w:p>
    <w:p w14:paraId="425CFB38" w14:textId="77777777" w:rsidR="007078D6" w:rsidRPr="00076AB5" w:rsidRDefault="007078D6" w:rsidP="007078D6">
      <w:pPr>
        <w:pStyle w:val="Default"/>
        <w:ind w:left="540" w:hanging="540"/>
        <w:rPr>
          <w:rFonts w:ascii="Arial" w:hAnsi="Arial" w:cs="Arial"/>
          <w:b/>
          <w:bCs/>
          <w:sz w:val="22"/>
          <w:szCs w:val="22"/>
        </w:rPr>
      </w:pPr>
      <w:r w:rsidRPr="00076AB5">
        <w:rPr>
          <w:rFonts w:ascii="Arial" w:hAnsi="Arial" w:cs="Arial"/>
          <w:b/>
          <w:bCs/>
          <w:sz w:val="22"/>
          <w:szCs w:val="22"/>
        </w:rPr>
        <w:t>A.</w:t>
      </w:r>
      <w:r w:rsidRPr="00076AB5">
        <w:rPr>
          <w:rFonts w:ascii="Arial" w:hAnsi="Arial" w:cs="Arial"/>
          <w:b/>
          <w:bCs/>
          <w:sz w:val="22"/>
          <w:szCs w:val="22"/>
        </w:rPr>
        <w:tab/>
        <w:t>Parent Teacher Organization Report – (Discussion)</w:t>
      </w:r>
    </w:p>
    <w:p w14:paraId="304EEBA6" w14:textId="721F914B" w:rsidR="009B0AA1" w:rsidRDefault="007078D6" w:rsidP="007078D6">
      <w:pPr>
        <w:pStyle w:val="Default"/>
        <w:ind w:left="540"/>
        <w:jc w:val="both"/>
        <w:rPr>
          <w:rFonts w:asciiTheme="minorHAnsi" w:hAnsiTheme="minorHAnsi" w:cstheme="minorHAnsi"/>
          <w:sz w:val="22"/>
          <w:szCs w:val="22"/>
        </w:rPr>
      </w:pPr>
      <w:r>
        <w:rPr>
          <w:rFonts w:asciiTheme="minorHAnsi" w:hAnsiTheme="minorHAnsi" w:cstheme="minorHAnsi"/>
          <w:sz w:val="22"/>
          <w:szCs w:val="22"/>
        </w:rPr>
        <w:t>No parent was present to provide a PTO Report to the Governing Council.  Mr. Rodarte reported he attended a PTO Meeting which took place on Wednesday, December 5</w:t>
      </w:r>
      <w:r w:rsidRPr="007078D6">
        <w:rPr>
          <w:rFonts w:asciiTheme="minorHAnsi" w:hAnsiTheme="minorHAnsi" w:cstheme="minorHAnsi"/>
          <w:sz w:val="22"/>
          <w:szCs w:val="22"/>
          <w:vertAlign w:val="superscript"/>
        </w:rPr>
        <w:t>th</w:t>
      </w:r>
      <w:r>
        <w:rPr>
          <w:rFonts w:asciiTheme="minorHAnsi" w:hAnsiTheme="minorHAnsi" w:cstheme="minorHAnsi"/>
          <w:sz w:val="22"/>
          <w:szCs w:val="22"/>
        </w:rPr>
        <w:t xml:space="preserve"> at 6 PM.  During the meeting, PTO members requested that SDRC teachers begin attending the meeting.  PTO also requests that teachers provide PTO updates regarding current activities in classrooms.  Lastly, PTO discussed strategies to improve clean up duty attendance by parents for home games.</w:t>
      </w:r>
    </w:p>
    <w:p w14:paraId="5EB2FEC4" w14:textId="298DFD1A" w:rsidR="009B0AA1" w:rsidRDefault="009B0AA1" w:rsidP="009B0AA1">
      <w:pPr>
        <w:pStyle w:val="Default"/>
        <w:jc w:val="both"/>
        <w:rPr>
          <w:rFonts w:asciiTheme="minorHAnsi" w:hAnsiTheme="minorHAnsi" w:cstheme="minorHAnsi"/>
          <w:sz w:val="22"/>
          <w:szCs w:val="22"/>
        </w:rPr>
      </w:pPr>
    </w:p>
    <w:p w14:paraId="473398A0" w14:textId="77777777" w:rsidR="007078D6" w:rsidRDefault="007078D6" w:rsidP="009B0AA1">
      <w:pPr>
        <w:pStyle w:val="Default"/>
        <w:jc w:val="both"/>
        <w:rPr>
          <w:rFonts w:asciiTheme="minorHAnsi" w:hAnsiTheme="minorHAnsi" w:cstheme="minorHAnsi"/>
          <w:sz w:val="22"/>
          <w:szCs w:val="22"/>
        </w:rPr>
      </w:pPr>
    </w:p>
    <w:p w14:paraId="13E49FA4" w14:textId="77777777" w:rsidR="009B0AA1" w:rsidRDefault="009B0AA1" w:rsidP="009B0AA1">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Finance Committee Report</w:t>
      </w:r>
    </w:p>
    <w:p w14:paraId="44CD0269" w14:textId="77777777" w:rsidR="009B0AA1" w:rsidRPr="00F90AC2" w:rsidRDefault="009B0AA1" w:rsidP="009B0AA1">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 Whitney Galindo (Discussion)</w:t>
      </w:r>
    </w:p>
    <w:p w14:paraId="07E259F4" w14:textId="37ED4BDA"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business reports were included in packets prepared for each Governing Council Member and reviewed by Ms. Galindo</w:t>
      </w:r>
      <w:r w:rsidR="007078D6">
        <w:rPr>
          <w:rFonts w:asciiTheme="minorHAnsi" w:hAnsiTheme="minorHAnsi" w:cstheme="minorHAnsi"/>
          <w:sz w:val="22"/>
          <w:szCs w:val="22"/>
        </w:rPr>
        <w:t xml:space="preserve"> by phone</w:t>
      </w:r>
      <w:r>
        <w:rPr>
          <w:rFonts w:asciiTheme="minorHAnsi" w:hAnsiTheme="minorHAnsi" w:cstheme="minorHAnsi"/>
          <w:sz w:val="22"/>
          <w:szCs w:val="22"/>
        </w:rPr>
        <w:t>.</w:t>
      </w:r>
    </w:p>
    <w:p w14:paraId="7F2B6930" w14:textId="77777777" w:rsidR="009B0AA1" w:rsidRDefault="009B0AA1" w:rsidP="007078D6">
      <w:pPr>
        <w:pStyle w:val="Default"/>
        <w:jc w:val="both"/>
        <w:rPr>
          <w:rFonts w:asciiTheme="minorHAnsi" w:hAnsiTheme="minorHAnsi" w:cstheme="minorHAnsi"/>
          <w:sz w:val="22"/>
          <w:szCs w:val="22"/>
        </w:rPr>
      </w:pPr>
    </w:p>
    <w:p w14:paraId="3F6F567E" w14:textId="77777777" w:rsidR="009B0AA1" w:rsidRPr="004B0FB8" w:rsidRDefault="009B0AA1" w:rsidP="009B0AA1">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1341DBA5" w14:textId="77777777" w:rsidR="001F6455" w:rsidRDefault="001F6455" w:rsidP="001F64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BAR 0007-IB for Fund 27150 Indian Education for $90,000 provided to Governing Council.  Motion to approve BAR made by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and seconded by Mr. Magdalena.  No further discussion took place.  Motion passed unanimously.</w:t>
      </w:r>
    </w:p>
    <w:p w14:paraId="60940A81" w14:textId="77777777" w:rsidR="001F6455" w:rsidRDefault="001F6455" w:rsidP="001F6455">
      <w:pPr>
        <w:pStyle w:val="Default"/>
        <w:ind w:left="540"/>
        <w:jc w:val="both"/>
        <w:rPr>
          <w:rFonts w:asciiTheme="minorHAnsi" w:hAnsiTheme="minorHAnsi" w:cstheme="minorHAnsi"/>
          <w:sz w:val="22"/>
          <w:szCs w:val="22"/>
        </w:rPr>
      </w:pPr>
    </w:p>
    <w:p w14:paraId="2A63CE3B" w14:textId="77777777" w:rsidR="001F6455" w:rsidRDefault="001F6455" w:rsidP="001F64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packets prepared for each Governing Council Member.  Ms. </w:t>
      </w:r>
      <w:proofErr w:type="spellStart"/>
      <w:r>
        <w:rPr>
          <w:rFonts w:asciiTheme="minorHAnsi" w:hAnsiTheme="minorHAnsi" w:cstheme="minorHAnsi"/>
          <w:sz w:val="22"/>
          <w:szCs w:val="22"/>
        </w:rPr>
        <w:t>Bacca</w:t>
      </w:r>
      <w:proofErr w:type="spellEnd"/>
      <w:r>
        <w:rPr>
          <w:rFonts w:asciiTheme="minorHAnsi" w:hAnsiTheme="minorHAnsi" w:cstheme="minorHAnsi"/>
          <w:sz w:val="22"/>
          <w:szCs w:val="22"/>
        </w:rPr>
        <w:t xml:space="preserve"> made a motion to approve the cash disbursements as reviewed by Ms. Whitney Galindo.   Mr. Magdalena seconded the motion.  No further discussion transpired.  Motion passed unanimously.</w:t>
      </w:r>
    </w:p>
    <w:p w14:paraId="549C200A" w14:textId="77777777" w:rsidR="007078D6" w:rsidRPr="006425E1" w:rsidRDefault="007078D6" w:rsidP="001F6455">
      <w:pPr>
        <w:pStyle w:val="Default"/>
        <w:jc w:val="both"/>
        <w:rPr>
          <w:rFonts w:ascii="Arial" w:hAnsi="Arial" w:cs="Arial"/>
          <w:sz w:val="20"/>
          <w:szCs w:val="20"/>
        </w:rPr>
      </w:pPr>
    </w:p>
    <w:p w14:paraId="10E939C2" w14:textId="77777777" w:rsidR="009B0AA1" w:rsidRDefault="009B0AA1" w:rsidP="009B0AA1">
      <w:pPr>
        <w:pStyle w:val="Default"/>
        <w:ind w:left="540" w:hanging="540"/>
        <w:rPr>
          <w:rFonts w:ascii="Arial" w:hAnsi="Arial" w:cs="Arial"/>
          <w:b/>
          <w:bCs/>
        </w:rPr>
      </w:pPr>
      <w:r>
        <w:rPr>
          <w:rFonts w:ascii="Arial" w:hAnsi="Arial" w:cs="Arial"/>
          <w:b/>
          <w:bCs/>
        </w:rPr>
        <w:lastRenderedPageBreak/>
        <w:t>VI.</w:t>
      </w:r>
      <w:r>
        <w:rPr>
          <w:rFonts w:ascii="Arial" w:hAnsi="Arial" w:cs="Arial"/>
          <w:b/>
          <w:bCs/>
        </w:rPr>
        <w:tab/>
      </w:r>
      <w:r w:rsidRPr="00DF3CE5">
        <w:rPr>
          <w:rFonts w:ascii="Arial" w:hAnsi="Arial" w:cs="Arial"/>
          <w:b/>
          <w:bCs/>
          <w:u w:val="single"/>
        </w:rPr>
        <w:t>Principal’s Report</w:t>
      </w:r>
    </w:p>
    <w:p w14:paraId="5E59758E" w14:textId="77777777" w:rsidR="009B0AA1" w:rsidRPr="004B0FB8" w:rsidRDefault="009B0AA1" w:rsidP="009B0AA1">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28FFBDA0" w14:textId="27DCEA8D"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Hard copies of report provide to all present Governing Council members.  Mr. Rodarte summarized report including enrollment, staffing and community outreach.  No further discussion transpired.  No action was taken.</w:t>
      </w:r>
    </w:p>
    <w:p w14:paraId="611EEFF3" w14:textId="7AE82E1E" w:rsidR="007078D6" w:rsidRDefault="007078D6" w:rsidP="009B0AA1">
      <w:pPr>
        <w:pStyle w:val="Default"/>
        <w:ind w:left="540"/>
        <w:jc w:val="both"/>
        <w:rPr>
          <w:rFonts w:asciiTheme="minorHAnsi" w:hAnsiTheme="minorHAnsi" w:cstheme="minorHAnsi"/>
          <w:sz w:val="22"/>
          <w:szCs w:val="22"/>
        </w:rPr>
      </w:pPr>
    </w:p>
    <w:p w14:paraId="383E23DE" w14:textId="79062D4E" w:rsidR="007078D6" w:rsidRDefault="007078D6" w:rsidP="007078D6">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Governing Council made several inquiries regarding Incentive Drop and Go Field Trips to reward students for good attendance.  A suggestion to take students to Bowling at Santa Ana Lanes was made.  Another suggestion for a field trip included Main Event in Albuquerque.  </w:t>
      </w:r>
    </w:p>
    <w:p w14:paraId="761A7252" w14:textId="77777777" w:rsidR="009B0AA1" w:rsidRPr="006425E1" w:rsidRDefault="009B0AA1" w:rsidP="009B0AA1">
      <w:pPr>
        <w:pStyle w:val="Default"/>
        <w:ind w:left="540"/>
        <w:jc w:val="both"/>
        <w:rPr>
          <w:rFonts w:asciiTheme="minorHAnsi" w:hAnsiTheme="minorHAnsi" w:cstheme="minorHAnsi"/>
          <w:sz w:val="20"/>
          <w:szCs w:val="20"/>
        </w:rPr>
      </w:pPr>
    </w:p>
    <w:p w14:paraId="6FA0B3C4" w14:textId="77777777" w:rsidR="009B0AA1" w:rsidRPr="006425E1" w:rsidRDefault="009B0AA1" w:rsidP="009B0AA1">
      <w:pPr>
        <w:pStyle w:val="Default"/>
        <w:ind w:left="540"/>
        <w:jc w:val="both"/>
        <w:rPr>
          <w:rFonts w:asciiTheme="minorHAnsi" w:hAnsiTheme="minorHAnsi" w:cstheme="minorHAnsi"/>
          <w:sz w:val="20"/>
          <w:szCs w:val="20"/>
        </w:rPr>
      </w:pPr>
    </w:p>
    <w:p w14:paraId="031D4956" w14:textId="77777777" w:rsidR="009B0AA1" w:rsidRPr="006425E1" w:rsidRDefault="009B0AA1" w:rsidP="009B0AA1">
      <w:pPr>
        <w:pStyle w:val="Default"/>
        <w:ind w:left="540" w:hanging="540"/>
        <w:rPr>
          <w:rFonts w:ascii="Arial" w:hAnsi="Arial" w:cs="Arial"/>
          <w:b/>
          <w:bCs/>
        </w:rPr>
      </w:pPr>
      <w:r w:rsidRPr="006425E1">
        <w:rPr>
          <w:rFonts w:ascii="Arial" w:hAnsi="Arial" w:cs="Arial"/>
          <w:b/>
          <w:bCs/>
        </w:rPr>
        <w:t xml:space="preserve">VII.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159327B6" w14:textId="36A934FB"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Creel and seconded by Ms. </w:t>
      </w:r>
      <w:proofErr w:type="spellStart"/>
      <w:r w:rsidR="007078D6">
        <w:rPr>
          <w:rFonts w:asciiTheme="minorHAnsi" w:hAnsiTheme="minorHAnsi" w:cstheme="minorHAnsi"/>
          <w:sz w:val="22"/>
          <w:szCs w:val="22"/>
        </w:rPr>
        <w:t>Bacca</w:t>
      </w:r>
      <w:proofErr w:type="spellEnd"/>
      <w:r>
        <w:rPr>
          <w:rFonts w:asciiTheme="minorHAnsi" w:hAnsiTheme="minorHAnsi" w:cstheme="minorHAnsi"/>
          <w:sz w:val="22"/>
          <w:szCs w:val="22"/>
        </w:rPr>
        <w:t xml:space="preserve">.  Motion passed unanimously.  Closed Session began at </w:t>
      </w:r>
      <w:r w:rsidR="007078D6">
        <w:rPr>
          <w:rFonts w:asciiTheme="minorHAnsi" w:hAnsiTheme="minorHAnsi" w:cstheme="minorHAnsi"/>
          <w:sz w:val="22"/>
          <w:szCs w:val="22"/>
        </w:rPr>
        <w:t>8</w:t>
      </w:r>
      <w:r>
        <w:rPr>
          <w:rFonts w:asciiTheme="minorHAnsi" w:hAnsiTheme="minorHAnsi" w:cstheme="minorHAnsi"/>
          <w:sz w:val="22"/>
          <w:szCs w:val="22"/>
        </w:rPr>
        <w:t>:</w:t>
      </w:r>
      <w:r w:rsidR="007078D6">
        <w:rPr>
          <w:rFonts w:asciiTheme="minorHAnsi" w:hAnsiTheme="minorHAnsi" w:cstheme="minorHAnsi"/>
          <w:sz w:val="22"/>
          <w:szCs w:val="22"/>
        </w:rPr>
        <w:t>0</w:t>
      </w:r>
      <w:r>
        <w:rPr>
          <w:rFonts w:asciiTheme="minorHAnsi" w:hAnsiTheme="minorHAnsi" w:cstheme="minorHAnsi"/>
          <w:sz w:val="22"/>
          <w:szCs w:val="22"/>
        </w:rPr>
        <w:t>0 PM.</w:t>
      </w:r>
    </w:p>
    <w:p w14:paraId="49671ED3" w14:textId="77777777" w:rsidR="009B0AA1" w:rsidRPr="006425E1" w:rsidRDefault="009B0AA1" w:rsidP="009B0AA1">
      <w:pPr>
        <w:pStyle w:val="Default"/>
        <w:ind w:left="540" w:hanging="540"/>
        <w:rPr>
          <w:rFonts w:asciiTheme="minorHAnsi" w:hAnsiTheme="minorHAnsi" w:cstheme="minorHAnsi"/>
          <w:sz w:val="20"/>
          <w:szCs w:val="20"/>
        </w:rPr>
      </w:pPr>
    </w:p>
    <w:p w14:paraId="14166DDB" w14:textId="77777777" w:rsidR="009B0AA1" w:rsidRPr="006425E1" w:rsidRDefault="009B0AA1" w:rsidP="009B0AA1">
      <w:pPr>
        <w:pStyle w:val="Default"/>
        <w:rPr>
          <w:rFonts w:asciiTheme="minorHAnsi" w:hAnsiTheme="minorHAnsi" w:cstheme="minorHAnsi"/>
          <w:sz w:val="20"/>
          <w:szCs w:val="20"/>
        </w:rPr>
      </w:pPr>
    </w:p>
    <w:p w14:paraId="3B811EEF" w14:textId="77777777" w:rsidR="009B0AA1" w:rsidRPr="006425E1" w:rsidRDefault="009B0AA1" w:rsidP="009B0AA1">
      <w:pPr>
        <w:pStyle w:val="Default"/>
        <w:ind w:left="540" w:hanging="540"/>
        <w:rPr>
          <w:rFonts w:ascii="Arial" w:hAnsi="Arial" w:cs="Arial"/>
          <w:b/>
          <w:bCs/>
        </w:rPr>
      </w:pPr>
      <w:r w:rsidRPr="006425E1">
        <w:rPr>
          <w:rFonts w:ascii="Arial" w:hAnsi="Arial" w:cs="Arial"/>
          <w:b/>
          <w:bCs/>
        </w:rPr>
        <w:t>VIII.</w:t>
      </w:r>
      <w:r w:rsidRPr="006425E1">
        <w:rPr>
          <w:rFonts w:ascii="Arial" w:hAnsi="Arial" w:cs="Arial"/>
          <w:b/>
          <w:bCs/>
        </w:rPr>
        <w:tab/>
      </w:r>
      <w:r w:rsidRPr="006425E1">
        <w:rPr>
          <w:rFonts w:ascii="Arial" w:hAnsi="Arial" w:cs="Arial"/>
          <w:b/>
          <w:bCs/>
          <w:u w:val="single"/>
        </w:rPr>
        <w:t>Reconvene to Open Meeting</w:t>
      </w:r>
    </w:p>
    <w:p w14:paraId="638C8F63" w14:textId="293745DC" w:rsidR="009B0AA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proofErr w:type="spellStart"/>
      <w:r w:rsidR="007078D6">
        <w:rPr>
          <w:rFonts w:asciiTheme="minorHAnsi" w:hAnsiTheme="minorHAnsi" w:cstheme="minorHAnsi"/>
          <w:sz w:val="22"/>
          <w:szCs w:val="22"/>
        </w:rPr>
        <w:t>Bacca</w:t>
      </w:r>
      <w:proofErr w:type="spellEnd"/>
      <w:r>
        <w:rPr>
          <w:rFonts w:asciiTheme="minorHAnsi" w:hAnsiTheme="minorHAnsi" w:cstheme="minorHAnsi"/>
          <w:sz w:val="22"/>
          <w:szCs w:val="22"/>
        </w:rPr>
        <w:t xml:space="preserve"> and seconded by M</w:t>
      </w:r>
      <w:r w:rsidR="007078D6">
        <w:rPr>
          <w:rFonts w:asciiTheme="minorHAnsi" w:hAnsiTheme="minorHAnsi" w:cstheme="minorHAnsi"/>
          <w:sz w:val="22"/>
          <w:szCs w:val="22"/>
        </w:rPr>
        <w:t>r</w:t>
      </w:r>
      <w:r>
        <w:rPr>
          <w:rFonts w:asciiTheme="minorHAnsi" w:hAnsiTheme="minorHAnsi" w:cstheme="minorHAnsi"/>
          <w:sz w:val="22"/>
          <w:szCs w:val="22"/>
        </w:rPr>
        <w:t xml:space="preserve">. </w:t>
      </w:r>
      <w:r w:rsidR="007078D6">
        <w:rPr>
          <w:rFonts w:asciiTheme="minorHAnsi" w:hAnsiTheme="minorHAnsi" w:cstheme="minorHAnsi"/>
          <w:sz w:val="22"/>
          <w:szCs w:val="22"/>
        </w:rPr>
        <w:t>Magdalena</w:t>
      </w:r>
      <w:r>
        <w:rPr>
          <w:rFonts w:asciiTheme="minorHAnsi" w:hAnsiTheme="minorHAnsi" w:cstheme="minorHAnsi"/>
          <w:sz w:val="22"/>
          <w:szCs w:val="22"/>
        </w:rPr>
        <w:t>.  Motion passed unanimously.  Closed Session ended at 8:</w:t>
      </w:r>
      <w:r w:rsidR="007078D6">
        <w:rPr>
          <w:rFonts w:asciiTheme="minorHAnsi" w:hAnsiTheme="minorHAnsi" w:cstheme="minorHAnsi"/>
          <w:sz w:val="22"/>
          <w:szCs w:val="22"/>
        </w:rPr>
        <w:t>14</w:t>
      </w:r>
      <w:r>
        <w:rPr>
          <w:rFonts w:asciiTheme="minorHAnsi" w:hAnsiTheme="minorHAnsi" w:cstheme="minorHAnsi"/>
          <w:sz w:val="22"/>
          <w:szCs w:val="22"/>
        </w:rPr>
        <w:t xml:space="preserve"> PM.</w:t>
      </w:r>
    </w:p>
    <w:p w14:paraId="2265BDA1" w14:textId="77777777" w:rsidR="009B0AA1" w:rsidRPr="006425E1" w:rsidRDefault="009B0AA1" w:rsidP="009B0AA1">
      <w:pPr>
        <w:pStyle w:val="Default"/>
        <w:ind w:left="540" w:hanging="540"/>
        <w:rPr>
          <w:rFonts w:ascii="Arial" w:hAnsi="Arial" w:cs="Arial"/>
          <w:b/>
          <w:bCs/>
          <w:sz w:val="22"/>
          <w:szCs w:val="22"/>
        </w:rPr>
      </w:pPr>
    </w:p>
    <w:p w14:paraId="34289C36" w14:textId="77777777" w:rsidR="009B0AA1" w:rsidRPr="006425E1" w:rsidRDefault="009B0AA1" w:rsidP="009B0AA1">
      <w:pPr>
        <w:pStyle w:val="Default"/>
        <w:ind w:left="540" w:hanging="540"/>
        <w:rPr>
          <w:rFonts w:ascii="Arial" w:hAnsi="Arial" w:cs="Arial"/>
          <w:b/>
          <w:bCs/>
          <w:sz w:val="22"/>
          <w:szCs w:val="22"/>
        </w:rPr>
      </w:pPr>
    </w:p>
    <w:p w14:paraId="14FD8B7A" w14:textId="77777777" w:rsidR="009B0AA1" w:rsidRPr="006425E1" w:rsidRDefault="009B0AA1" w:rsidP="009B0AA1">
      <w:pPr>
        <w:pStyle w:val="Default"/>
        <w:ind w:left="540" w:hanging="540"/>
        <w:rPr>
          <w:rFonts w:ascii="Arial" w:hAnsi="Arial" w:cs="Arial"/>
          <w:b/>
          <w:bCs/>
        </w:rPr>
      </w:pPr>
      <w:r w:rsidRPr="006425E1">
        <w:rPr>
          <w:rFonts w:ascii="Arial" w:hAnsi="Arial" w:cs="Arial"/>
          <w:b/>
          <w:bCs/>
        </w:rPr>
        <w:t>IX.</w:t>
      </w:r>
      <w:r w:rsidRPr="006425E1">
        <w:rPr>
          <w:rFonts w:ascii="Arial" w:hAnsi="Arial" w:cs="Arial"/>
          <w:b/>
          <w:bCs/>
        </w:rPr>
        <w:tab/>
      </w:r>
      <w:r w:rsidRPr="006425E1">
        <w:rPr>
          <w:rFonts w:ascii="Arial" w:hAnsi="Arial" w:cs="Arial"/>
          <w:b/>
          <w:bCs/>
          <w:u w:val="single"/>
        </w:rPr>
        <w:t>Statement of Closure</w:t>
      </w:r>
    </w:p>
    <w:p w14:paraId="5DDC8236" w14:textId="77777777" w:rsidR="009B0AA1" w:rsidRPr="006425E1" w:rsidRDefault="009B0AA1" w:rsidP="009B0AA1">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6F7C48FA" w14:textId="77777777" w:rsidR="009B0AA1" w:rsidRPr="006425E1" w:rsidRDefault="009B0AA1" w:rsidP="009B0AA1">
      <w:pPr>
        <w:pStyle w:val="Default"/>
        <w:ind w:left="540"/>
        <w:rPr>
          <w:rFonts w:ascii="Arial" w:hAnsi="Arial" w:cs="Arial"/>
          <w:sz w:val="20"/>
          <w:szCs w:val="20"/>
        </w:rPr>
      </w:pPr>
    </w:p>
    <w:p w14:paraId="0E08863A" w14:textId="77777777" w:rsidR="009B0AA1" w:rsidRPr="006425E1" w:rsidRDefault="009B0AA1" w:rsidP="009B0AA1">
      <w:pPr>
        <w:pStyle w:val="Default"/>
        <w:ind w:left="540"/>
        <w:rPr>
          <w:rFonts w:ascii="Arial" w:hAnsi="Arial" w:cs="Arial"/>
          <w:sz w:val="20"/>
          <w:szCs w:val="20"/>
        </w:rPr>
      </w:pPr>
    </w:p>
    <w:p w14:paraId="781205A8" w14:textId="77777777" w:rsidR="009B0AA1" w:rsidRDefault="009B0AA1" w:rsidP="009B0AA1">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Public Comment</w:t>
      </w:r>
    </w:p>
    <w:p w14:paraId="666FECC6" w14:textId="77777777" w:rsidR="009B0AA1" w:rsidRPr="004B0FB8" w:rsidRDefault="009B0AA1" w:rsidP="009B0AA1">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0C87E776" w14:textId="19F5FA8E" w:rsidR="009B0AA1" w:rsidRDefault="007078D6"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No public comments took place.</w:t>
      </w:r>
    </w:p>
    <w:p w14:paraId="3695E718" w14:textId="2FCF5578" w:rsidR="007078D6" w:rsidRDefault="007078D6" w:rsidP="009B0AA1">
      <w:pPr>
        <w:pStyle w:val="Default"/>
        <w:ind w:left="540"/>
        <w:jc w:val="both"/>
        <w:rPr>
          <w:rFonts w:asciiTheme="minorHAnsi" w:hAnsiTheme="minorHAnsi" w:cstheme="minorHAnsi"/>
          <w:sz w:val="22"/>
          <w:szCs w:val="22"/>
        </w:rPr>
      </w:pPr>
    </w:p>
    <w:p w14:paraId="400E9697" w14:textId="77777777" w:rsidR="007078D6" w:rsidRPr="006425E1" w:rsidRDefault="007078D6" w:rsidP="009B0AA1">
      <w:pPr>
        <w:pStyle w:val="Default"/>
        <w:ind w:left="540"/>
        <w:jc w:val="both"/>
        <w:rPr>
          <w:rFonts w:ascii="Arial" w:hAnsi="Arial" w:cs="Arial"/>
          <w:sz w:val="20"/>
          <w:szCs w:val="20"/>
        </w:rPr>
      </w:pPr>
    </w:p>
    <w:p w14:paraId="54C75CED" w14:textId="77777777" w:rsidR="009B0AA1" w:rsidRDefault="009B0AA1" w:rsidP="009B0AA1">
      <w:pPr>
        <w:pStyle w:val="Default"/>
        <w:ind w:left="540" w:hanging="540"/>
        <w:rPr>
          <w:rFonts w:ascii="Arial" w:hAnsi="Arial" w:cs="Arial"/>
          <w:b/>
          <w:bCs/>
        </w:rPr>
      </w:pPr>
      <w:r>
        <w:rPr>
          <w:rFonts w:ascii="Arial" w:hAnsi="Arial" w:cs="Arial"/>
          <w:b/>
          <w:bCs/>
        </w:rPr>
        <w:t>XI.</w:t>
      </w:r>
      <w:r>
        <w:rPr>
          <w:rFonts w:ascii="Arial" w:hAnsi="Arial" w:cs="Arial"/>
          <w:b/>
          <w:bCs/>
        </w:rPr>
        <w:tab/>
      </w:r>
      <w:r w:rsidRPr="00DF3CE5">
        <w:rPr>
          <w:rFonts w:ascii="Arial" w:hAnsi="Arial" w:cs="Arial"/>
          <w:b/>
          <w:bCs/>
          <w:u w:val="single"/>
        </w:rPr>
        <w:t>Announcements</w:t>
      </w:r>
    </w:p>
    <w:p w14:paraId="7F44DFBD" w14:textId="29DB9E6E" w:rsidR="009B0AA1" w:rsidRPr="003D73CD" w:rsidRDefault="009B0AA1" w:rsidP="009B0AA1">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 xml:space="preserve">scheduled for Thursday, </w:t>
      </w:r>
      <w:r w:rsidR="007078D6">
        <w:rPr>
          <w:rFonts w:asciiTheme="minorHAnsi" w:hAnsiTheme="minorHAnsi" w:cstheme="minorHAnsi"/>
          <w:sz w:val="22"/>
          <w:szCs w:val="22"/>
        </w:rPr>
        <w:t>January</w:t>
      </w:r>
      <w:r>
        <w:rPr>
          <w:rFonts w:asciiTheme="minorHAnsi" w:hAnsiTheme="minorHAnsi" w:cstheme="minorHAnsi"/>
          <w:sz w:val="22"/>
          <w:szCs w:val="22"/>
        </w:rPr>
        <w:t xml:space="preserve"> </w:t>
      </w:r>
      <w:r w:rsidR="007078D6">
        <w:rPr>
          <w:rFonts w:asciiTheme="minorHAnsi" w:hAnsiTheme="minorHAnsi" w:cstheme="minorHAnsi"/>
          <w:sz w:val="22"/>
          <w:szCs w:val="22"/>
        </w:rPr>
        <w:t>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2019 at 6:00 PM.</w:t>
      </w:r>
    </w:p>
    <w:p w14:paraId="1048483B" w14:textId="77777777" w:rsidR="009B0AA1" w:rsidRPr="006425E1" w:rsidRDefault="009B0AA1" w:rsidP="009B0AA1">
      <w:pPr>
        <w:pStyle w:val="Default"/>
        <w:ind w:left="540"/>
        <w:jc w:val="both"/>
        <w:rPr>
          <w:rFonts w:ascii="Arial" w:hAnsi="Arial" w:cs="Arial"/>
          <w:sz w:val="18"/>
          <w:szCs w:val="18"/>
        </w:rPr>
      </w:pPr>
    </w:p>
    <w:p w14:paraId="4007A892" w14:textId="77777777" w:rsidR="009B0AA1" w:rsidRPr="006425E1" w:rsidRDefault="009B0AA1" w:rsidP="009B0AA1">
      <w:pPr>
        <w:pStyle w:val="Default"/>
        <w:ind w:left="540"/>
        <w:jc w:val="both"/>
        <w:rPr>
          <w:rFonts w:ascii="Arial" w:hAnsi="Arial" w:cs="Arial"/>
          <w:sz w:val="18"/>
          <w:szCs w:val="18"/>
        </w:rPr>
      </w:pPr>
    </w:p>
    <w:p w14:paraId="00DAB82B" w14:textId="77777777" w:rsidR="009B0AA1" w:rsidRPr="00DF3CE5" w:rsidRDefault="009B0AA1" w:rsidP="009B0AA1">
      <w:pPr>
        <w:pStyle w:val="Default"/>
        <w:ind w:left="540" w:hanging="540"/>
        <w:rPr>
          <w:rFonts w:ascii="Arial" w:hAnsi="Arial" w:cs="Arial"/>
          <w:b/>
          <w:bCs/>
          <w:u w:val="single"/>
        </w:rPr>
      </w:pPr>
      <w:r>
        <w:rPr>
          <w:rFonts w:ascii="Arial" w:hAnsi="Arial" w:cs="Arial"/>
          <w:b/>
          <w:bCs/>
        </w:rPr>
        <w:t>XII.</w:t>
      </w:r>
      <w:r>
        <w:rPr>
          <w:rFonts w:ascii="Arial" w:hAnsi="Arial" w:cs="Arial"/>
          <w:b/>
          <w:bCs/>
        </w:rPr>
        <w:tab/>
      </w:r>
      <w:r w:rsidRPr="00DF3CE5">
        <w:rPr>
          <w:rFonts w:ascii="Arial" w:hAnsi="Arial" w:cs="Arial"/>
          <w:b/>
          <w:bCs/>
          <w:u w:val="single"/>
        </w:rPr>
        <w:t>Meeting Adjournment</w:t>
      </w:r>
    </w:p>
    <w:p w14:paraId="61D7F5E7" w14:textId="131AB589" w:rsidR="009B0AA1" w:rsidRPr="006425E1" w:rsidRDefault="009B0AA1" w:rsidP="009B0AA1">
      <w:pPr>
        <w:pStyle w:val="Default"/>
        <w:ind w:left="540"/>
        <w:jc w:val="both"/>
        <w:rPr>
          <w:rFonts w:asciiTheme="minorHAnsi" w:hAnsiTheme="minorHAnsi" w:cstheme="minorHAnsi"/>
          <w:sz w:val="22"/>
          <w:szCs w:val="22"/>
        </w:rPr>
      </w:pPr>
      <w:r>
        <w:rPr>
          <w:rFonts w:asciiTheme="minorHAnsi" w:hAnsiTheme="minorHAnsi" w:cstheme="minorHAnsi"/>
          <w:sz w:val="22"/>
          <w:szCs w:val="22"/>
        </w:rPr>
        <w:t>M</w:t>
      </w:r>
      <w:r w:rsidR="007078D6">
        <w:rPr>
          <w:rFonts w:asciiTheme="minorHAnsi" w:hAnsiTheme="minorHAnsi" w:cstheme="minorHAnsi"/>
          <w:sz w:val="22"/>
          <w:szCs w:val="22"/>
        </w:rPr>
        <w:t>r</w:t>
      </w:r>
      <w:r>
        <w:rPr>
          <w:rFonts w:asciiTheme="minorHAnsi" w:hAnsiTheme="minorHAnsi" w:cstheme="minorHAnsi"/>
          <w:sz w:val="22"/>
          <w:szCs w:val="22"/>
        </w:rPr>
        <w:t xml:space="preserve">. </w:t>
      </w:r>
      <w:r w:rsidR="007078D6">
        <w:rPr>
          <w:rFonts w:asciiTheme="minorHAnsi" w:hAnsiTheme="minorHAnsi" w:cstheme="minorHAnsi"/>
          <w:sz w:val="22"/>
          <w:szCs w:val="22"/>
        </w:rPr>
        <w:t>Magdalena</w:t>
      </w:r>
      <w:r>
        <w:rPr>
          <w:rFonts w:asciiTheme="minorHAnsi" w:hAnsiTheme="minorHAnsi" w:cstheme="minorHAnsi"/>
          <w:sz w:val="22"/>
          <w:szCs w:val="22"/>
        </w:rPr>
        <w:t xml:space="preserve"> moved to adjourn the meeting.  The motion was seconded by M</w:t>
      </w:r>
      <w:r w:rsidR="007078D6">
        <w:rPr>
          <w:rFonts w:asciiTheme="minorHAnsi" w:hAnsiTheme="minorHAnsi" w:cstheme="minorHAnsi"/>
          <w:sz w:val="22"/>
          <w:szCs w:val="22"/>
        </w:rPr>
        <w:t>s</w:t>
      </w:r>
      <w:r>
        <w:rPr>
          <w:rFonts w:asciiTheme="minorHAnsi" w:hAnsiTheme="minorHAnsi" w:cstheme="minorHAnsi"/>
          <w:sz w:val="22"/>
          <w:szCs w:val="22"/>
        </w:rPr>
        <w:t xml:space="preserve">. </w:t>
      </w:r>
      <w:proofErr w:type="spellStart"/>
      <w:r w:rsidR="007078D6">
        <w:rPr>
          <w:rFonts w:asciiTheme="minorHAnsi" w:hAnsiTheme="minorHAnsi" w:cstheme="minorHAnsi"/>
          <w:sz w:val="22"/>
          <w:szCs w:val="22"/>
        </w:rPr>
        <w:t>Bacca</w:t>
      </w:r>
      <w:proofErr w:type="spellEnd"/>
      <w:r>
        <w:rPr>
          <w:rFonts w:asciiTheme="minorHAnsi" w:hAnsiTheme="minorHAnsi" w:cstheme="minorHAnsi"/>
          <w:sz w:val="22"/>
          <w:szCs w:val="22"/>
        </w:rPr>
        <w:t xml:space="preserve">.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8:</w:t>
      </w:r>
      <w:r w:rsidR="007078D6">
        <w:rPr>
          <w:rFonts w:asciiTheme="minorHAnsi" w:hAnsiTheme="minorHAnsi" w:cstheme="minorHAnsi"/>
          <w:sz w:val="22"/>
          <w:szCs w:val="22"/>
        </w:rPr>
        <w:t>15</w:t>
      </w:r>
      <w:r w:rsidRPr="003D73CD">
        <w:rPr>
          <w:rFonts w:asciiTheme="minorHAnsi" w:hAnsiTheme="minorHAnsi" w:cstheme="minorHAnsi"/>
          <w:sz w:val="22"/>
          <w:szCs w:val="22"/>
        </w:rPr>
        <w:t xml:space="preserve"> PM.  </w:t>
      </w:r>
    </w:p>
    <w:p w14:paraId="6F765F2E" w14:textId="77777777" w:rsidR="00FD5BF0" w:rsidRDefault="00FD5BF0"/>
    <w:sectPr w:rsidR="00FD5BF0" w:rsidSect="00363BC7">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718C" w14:textId="77777777" w:rsidR="0018329C" w:rsidRDefault="00820583">
      <w:pPr>
        <w:spacing w:after="0" w:line="240" w:lineRule="auto"/>
      </w:pPr>
      <w:r>
        <w:separator/>
      </w:r>
    </w:p>
  </w:endnote>
  <w:endnote w:type="continuationSeparator" w:id="0">
    <w:p w14:paraId="7982F279" w14:textId="77777777" w:rsidR="0018329C" w:rsidRDefault="0082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CB86" w14:textId="77777777" w:rsidR="008E65EA" w:rsidRDefault="00CB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D59" w14:textId="77777777" w:rsidR="008E65EA" w:rsidRDefault="00CB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8A74" w14:textId="77777777" w:rsidR="008E65EA" w:rsidRDefault="00CB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56EF" w14:textId="77777777" w:rsidR="0018329C" w:rsidRDefault="00820583">
      <w:pPr>
        <w:spacing w:after="0" w:line="240" w:lineRule="auto"/>
      </w:pPr>
      <w:r>
        <w:separator/>
      </w:r>
    </w:p>
  </w:footnote>
  <w:footnote w:type="continuationSeparator" w:id="0">
    <w:p w14:paraId="0A00C9EE" w14:textId="77777777" w:rsidR="0018329C" w:rsidRDefault="0082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6DD7" w14:textId="77777777" w:rsidR="008E65EA" w:rsidRDefault="00CB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7927" w14:textId="52D6E237" w:rsidR="008E65EA" w:rsidRDefault="00CB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B973" w14:textId="77777777" w:rsidR="008E65EA" w:rsidRDefault="00CB3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A1"/>
    <w:rsid w:val="0018329C"/>
    <w:rsid w:val="001F6455"/>
    <w:rsid w:val="007078D6"/>
    <w:rsid w:val="007C4001"/>
    <w:rsid w:val="00820583"/>
    <w:rsid w:val="008F43B3"/>
    <w:rsid w:val="00901032"/>
    <w:rsid w:val="009B0AA1"/>
    <w:rsid w:val="00BC49C5"/>
    <w:rsid w:val="00CB3974"/>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E4450"/>
  <w15:chartTrackingRefBased/>
  <w15:docId w15:val="{6A646C61-3267-405D-A6CC-EEBEB0BE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AA1"/>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9B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A1"/>
  </w:style>
  <w:style w:type="paragraph" w:styleId="Footer">
    <w:name w:val="footer"/>
    <w:basedOn w:val="Normal"/>
    <w:link w:val="FooterChar"/>
    <w:uiPriority w:val="99"/>
    <w:unhideWhenUsed/>
    <w:rsid w:val="009B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2020-02-27T18:00:00Z</dcterms:created>
  <dcterms:modified xsi:type="dcterms:W3CDTF">2020-03-09T18:11:00Z</dcterms:modified>
</cp:coreProperties>
</file>